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ED" w:rsidRDefault="003D67B6">
      <w:r>
        <w:rPr>
          <w:noProof/>
          <w:lang w:eastAsia="fr-FR"/>
        </w:rPr>
        <w:drawing>
          <wp:inline distT="0" distB="0" distL="0" distR="0">
            <wp:extent cx="5657850" cy="1123950"/>
            <wp:effectExtent l="19050" t="0" r="0" b="0"/>
            <wp:docPr id="3" name="Image 3" descr="C:\Users\Admin\OneDrive\Bureau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OneDrive\Bureau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B6" w:rsidRDefault="003D67B6"/>
    <w:p w:rsidR="008A3CCC" w:rsidRPr="00BE02ED" w:rsidRDefault="00FF0376" w:rsidP="00FF0376">
      <w:pPr>
        <w:rPr>
          <w:b/>
          <w:i/>
          <w:sz w:val="28"/>
          <w:szCs w:val="28"/>
          <w:u w:val="single"/>
        </w:rPr>
      </w:pPr>
      <w:r>
        <w:t xml:space="preserve">                                                    </w:t>
      </w:r>
      <w:r w:rsidR="002D37F4" w:rsidRPr="00BE02ED">
        <w:rPr>
          <w:b/>
          <w:i/>
          <w:sz w:val="28"/>
          <w:szCs w:val="28"/>
          <w:u w:val="single"/>
        </w:rPr>
        <w:t>PROGRAMME DEPARTEMENTAL GAF</w:t>
      </w:r>
    </w:p>
    <w:p w:rsidR="00BE02ED" w:rsidRPr="00BE02ED" w:rsidRDefault="00BE02ED" w:rsidP="00BE02ED">
      <w:pPr>
        <w:jc w:val="center"/>
        <w:rPr>
          <w:b/>
          <w:i/>
          <w:sz w:val="28"/>
          <w:szCs w:val="28"/>
          <w:u w:val="single"/>
        </w:rPr>
      </w:pPr>
      <w:r w:rsidRPr="00BE02ED">
        <w:rPr>
          <w:b/>
          <w:i/>
          <w:sz w:val="28"/>
          <w:szCs w:val="28"/>
          <w:u w:val="single"/>
        </w:rPr>
        <w:t>SAISON 2022/2023</w:t>
      </w:r>
    </w:p>
    <w:p w:rsidR="002D37F4" w:rsidRDefault="003D67B6">
      <w:r>
        <w:t>REGLEMENT TECHNIQUE</w:t>
      </w:r>
    </w:p>
    <w:tbl>
      <w:tblPr>
        <w:tblStyle w:val="Grilledutableau"/>
        <w:tblW w:w="0" w:type="auto"/>
        <w:tblLook w:val="04A0"/>
      </w:tblPr>
      <w:tblGrid>
        <w:gridCol w:w="4611"/>
        <w:gridCol w:w="4606"/>
      </w:tblGrid>
      <w:tr w:rsidR="003D67B6" w:rsidTr="003D67B6">
        <w:tc>
          <w:tcPr>
            <w:tcW w:w="4611" w:type="dxa"/>
          </w:tcPr>
          <w:p w:rsidR="003D67B6" w:rsidRDefault="003D67B6" w:rsidP="003D67B6">
            <w:r>
              <w:t xml:space="preserve">Catégories </w:t>
            </w:r>
            <w:r w:rsidR="004D3F0A">
              <w:t>d’âges</w:t>
            </w:r>
          </w:p>
          <w:p w:rsidR="003D67B6" w:rsidRDefault="003D67B6"/>
        </w:tc>
        <w:tc>
          <w:tcPr>
            <w:tcW w:w="4606" w:type="dxa"/>
          </w:tcPr>
          <w:p w:rsidR="003D67B6" w:rsidRDefault="003D67B6" w:rsidP="003D67B6">
            <w:r>
              <w:t>7-9 ans</w:t>
            </w:r>
          </w:p>
          <w:p w:rsidR="003D67B6" w:rsidRDefault="00FF0376" w:rsidP="003D67B6">
            <w:r>
              <w:t>10-13</w:t>
            </w:r>
            <w:r w:rsidR="003D67B6">
              <w:t xml:space="preserve"> ans</w:t>
            </w:r>
          </w:p>
          <w:p w:rsidR="003D67B6" w:rsidRDefault="00FF0376" w:rsidP="003D67B6">
            <w:r>
              <w:t>10</w:t>
            </w:r>
            <w:r w:rsidR="003D67B6">
              <w:t xml:space="preserve"> ans et +</w:t>
            </w:r>
          </w:p>
          <w:p w:rsidR="003D67B6" w:rsidRDefault="003D67B6" w:rsidP="003D67B6">
            <w:r>
              <w:t>Classement équipe 5-5-3</w:t>
            </w:r>
          </w:p>
          <w:p w:rsidR="003D67B6" w:rsidRDefault="003D67B6"/>
        </w:tc>
      </w:tr>
      <w:tr w:rsidR="003D67B6" w:rsidTr="003D67B6">
        <w:tc>
          <w:tcPr>
            <w:tcW w:w="4611" w:type="dxa"/>
          </w:tcPr>
          <w:p w:rsidR="003D67B6" w:rsidRDefault="003D67B6">
            <w:r>
              <w:t>Interdiction de participation</w:t>
            </w:r>
          </w:p>
        </w:tc>
        <w:tc>
          <w:tcPr>
            <w:tcW w:w="4606" w:type="dxa"/>
          </w:tcPr>
          <w:p w:rsidR="003D67B6" w:rsidRDefault="003D67B6">
            <w:r>
              <w:t xml:space="preserve">gymnastes engagées en </w:t>
            </w:r>
          </w:p>
          <w:p w:rsidR="003D67B6" w:rsidRPr="00F912FC" w:rsidRDefault="00FA5DA7">
            <w:pPr>
              <w:rPr>
                <w:color w:val="000000" w:themeColor="text1"/>
              </w:rPr>
            </w:pPr>
            <w:r w:rsidRPr="00F912FC">
              <w:rPr>
                <w:color w:val="000000" w:themeColor="text1"/>
              </w:rPr>
              <w:t>FEDERAL B, A, A1</w:t>
            </w:r>
          </w:p>
        </w:tc>
      </w:tr>
      <w:tr w:rsidR="003D67B6" w:rsidTr="003D67B6">
        <w:tc>
          <w:tcPr>
            <w:tcW w:w="4611" w:type="dxa"/>
          </w:tcPr>
          <w:p w:rsidR="003D67B6" w:rsidRDefault="003D67B6">
            <w:r>
              <w:t>Engagements</w:t>
            </w:r>
          </w:p>
        </w:tc>
        <w:tc>
          <w:tcPr>
            <w:tcW w:w="4606" w:type="dxa"/>
          </w:tcPr>
          <w:p w:rsidR="003D67B6" w:rsidRDefault="003D67B6" w:rsidP="003D67B6">
            <w:r>
              <w:t>ENGAGYM</w:t>
            </w:r>
          </w:p>
          <w:p w:rsidR="003D67B6" w:rsidRDefault="003D67B6" w:rsidP="003D67B6">
            <w:r>
              <w:t>date limite à respecter avant le 04 janvier 2023</w:t>
            </w:r>
          </w:p>
          <w:p w:rsidR="003D67B6" w:rsidRDefault="003D67B6"/>
        </w:tc>
      </w:tr>
      <w:tr w:rsidR="003D67B6" w:rsidTr="003D67B6">
        <w:tc>
          <w:tcPr>
            <w:tcW w:w="4611" w:type="dxa"/>
          </w:tcPr>
          <w:p w:rsidR="003D67B6" w:rsidRDefault="003D67B6">
            <w:r>
              <w:t>Notation</w:t>
            </w:r>
          </w:p>
        </w:tc>
        <w:tc>
          <w:tcPr>
            <w:tcW w:w="4606" w:type="dxa"/>
          </w:tcPr>
          <w:p w:rsidR="003D67B6" w:rsidRDefault="003D67B6" w:rsidP="003D67B6">
            <w:r>
              <w:t>Note de départ 10</w:t>
            </w:r>
          </w:p>
          <w:p w:rsidR="003D67B6" w:rsidRDefault="003D67B6" w:rsidP="003D67B6">
            <w:r>
              <w:t>1 option : 11</w:t>
            </w:r>
          </w:p>
          <w:p w:rsidR="003D67B6" w:rsidRDefault="003D67B6" w:rsidP="003D67B6">
            <w:r>
              <w:t>2 options : 12</w:t>
            </w:r>
          </w:p>
          <w:p w:rsidR="00F912FC" w:rsidRDefault="00F912FC" w:rsidP="003D67B6">
            <w:r>
              <w:t>Saut :</w:t>
            </w:r>
          </w:p>
          <w:p w:rsidR="00F912FC" w:rsidRDefault="00F912FC" w:rsidP="003D67B6">
            <w:r>
              <w:t>Lune tomber dos 11</w:t>
            </w:r>
          </w:p>
          <w:p w:rsidR="00F912FC" w:rsidRDefault="00F912FC" w:rsidP="003D67B6">
            <w:r>
              <w:t>Lune 12</w:t>
            </w:r>
          </w:p>
          <w:p w:rsidR="003D67B6" w:rsidRDefault="003D67B6"/>
        </w:tc>
      </w:tr>
      <w:tr w:rsidR="003D67B6" w:rsidTr="003D67B6">
        <w:tc>
          <w:tcPr>
            <w:tcW w:w="4611" w:type="dxa"/>
          </w:tcPr>
          <w:p w:rsidR="003D67B6" w:rsidRDefault="003D67B6" w:rsidP="003D67B6"/>
          <w:p w:rsidR="003D67B6" w:rsidRDefault="003D67B6" w:rsidP="003D67B6">
            <w:r>
              <w:t xml:space="preserve">Matériel </w:t>
            </w:r>
          </w:p>
          <w:p w:rsidR="003D67B6" w:rsidRDefault="003D67B6"/>
        </w:tc>
        <w:tc>
          <w:tcPr>
            <w:tcW w:w="4606" w:type="dxa"/>
          </w:tcPr>
          <w:p w:rsidR="00F912FC" w:rsidRDefault="003D67B6" w:rsidP="003D67B6">
            <w:r>
              <w:t xml:space="preserve">Cf. réglementation matérielle de la brochure des programmes de la saison en cours hormis pour le </w:t>
            </w:r>
          </w:p>
          <w:p w:rsidR="004D3F0A" w:rsidRDefault="003D67B6" w:rsidP="003D67B6">
            <w:r>
              <w:t xml:space="preserve">Saut : </w:t>
            </w:r>
          </w:p>
          <w:p w:rsidR="003D67B6" w:rsidRDefault="003D67B6" w:rsidP="003D67B6">
            <w:proofErr w:type="spellStart"/>
            <w:r>
              <w:t>trampo</w:t>
            </w:r>
            <w:proofErr w:type="spellEnd"/>
            <w:r>
              <w:t>-</w:t>
            </w:r>
            <w:proofErr w:type="spellStart"/>
            <w:r>
              <w:t>tremp</w:t>
            </w:r>
            <w:proofErr w:type="spellEnd"/>
            <w:r>
              <w:t xml:space="preserve"> uniquement en position haute (3ème graduation) avec interdiction de modifier la hauteur Course 10 m maximum et réception sur tapis de 20 cm, longueur 4 x 2 m</w:t>
            </w:r>
          </w:p>
          <w:p w:rsidR="003D67B6" w:rsidRDefault="003D67B6" w:rsidP="003D67B6">
            <w:r>
              <w:t>Sol : Sans musique</w:t>
            </w:r>
          </w:p>
          <w:p w:rsidR="003D67B6" w:rsidRDefault="003D67B6"/>
        </w:tc>
      </w:tr>
      <w:tr w:rsidR="003D67B6" w:rsidTr="003D67B6">
        <w:tc>
          <w:tcPr>
            <w:tcW w:w="4611" w:type="dxa"/>
          </w:tcPr>
          <w:p w:rsidR="003D67B6" w:rsidRDefault="003D67B6">
            <w:r>
              <w:t>Tenue de compétition</w:t>
            </w:r>
          </w:p>
        </w:tc>
        <w:tc>
          <w:tcPr>
            <w:tcW w:w="4606" w:type="dxa"/>
          </w:tcPr>
          <w:p w:rsidR="003D67B6" w:rsidRDefault="003D67B6" w:rsidP="003D67B6">
            <w:r>
              <w:t>Justaucorps avec shorty ou legging autorisé</w:t>
            </w:r>
          </w:p>
          <w:p w:rsidR="003D67B6" w:rsidRDefault="003D67B6"/>
        </w:tc>
      </w:tr>
      <w:tr w:rsidR="003D67B6" w:rsidTr="003D67B6">
        <w:tc>
          <w:tcPr>
            <w:tcW w:w="4611" w:type="dxa"/>
          </w:tcPr>
          <w:p w:rsidR="003D67B6" w:rsidRDefault="003D67B6">
            <w:r>
              <w:t>Condition de participation</w:t>
            </w:r>
          </w:p>
        </w:tc>
        <w:tc>
          <w:tcPr>
            <w:tcW w:w="4606" w:type="dxa"/>
          </w:tcPr>
          <w:p w:rsidR="004D3F0A" w:rsidRDefault="003D67B6">
            <w:r>
              <w:t>être licencié dans la discipline concernée</w:t>
            </w:r>
            <w:r w:rsidR="004D3F0A">
              <w:t xml:space="preserve"> </w:t>
            </w:r>
          </w:p>
          <w:p w:rsidR="003D67B6" w:rsidRDefault="004D3F0A">
            <w:r>
              <w:t xml:space="preserve"> niveau de compétition destiné aux gymnastes débutants</w:t>
            </w:r>
            <w:r w:rsidR="00F912FC">
              <w:t>-loisirs</w:t>
            </w:r>
          </w:p>
        </w:tc>
      </w:tr>
      <w:tr w:rsidR="003D67B6" w:rsidTr="004D3F0A">
        <w:tc>
          <w:tcPr>
            <w:tcW w:w="4611" w:type="dxa"/>
          </w:tcPr>
          <w:p w:rsidR="003D67B6" w:rsidRDefault="004D3F0A">
            <w:r>
              <w:t>Modalités de compétition</w:t>
            </w:r>
          </w:p>
        </w:tc>
        <w:tc>
          <w:tcPr>
            <w:tcW w:w="4606" w:type="dxa"/>
          </w:tcPr>
          <w:p w:rsidR="00F912FC" w:rsidRDefault="004D3F0A">
            <w:r>
              <w:t xml:space="preserve">Echauffement : 2 minutes par groupe de 5 gymnastes </w:t>
            </w:r>
          </w:p>
          <w:p w:rsidR="003D67B6" w:rsidRDefault="004D3F0A">
            <w:r>
              <w:t>Temps maximum autorisé à la poutre et au sol : 40 secondes</w:t>
            </w:r>
          </w:p>
          <w:p w:rsidR="00F912FC" w:rsidRDefault="00F912FC">
            <w:r>
              <w:t>Sol : avec ou sans musique</w:t>
            </w:r>
          </w:p>
        </w:tc>
      </w:tr>
      <w:tr w:rsidR="003D67B6" w:rsidTr="004D3F0A">
        <w:tc>
          <w:tcPr>
            <w:tcW w:w="4611" w:type="dxa"/>
          </w:tcPr>
          <w:p w:rsidR="004D3F0A" w:rsidRDefault="004D3F0A" w:rsidP="004D3F0A">
            <w:r>
              <w:lastRenderedPageBreak/>
              <w:t>Jugement</w:t>
            </w:r>
          </w:p>
          <w:p w:rsidR="003D67B6" w:rsidRDefault="003D67B6"/>
        </w:tc>
        <w:tc>
          <w:tcPr>
            <w:tcW w:w="4606" w:type="dxa"/>
          </w:tcPr>
          <w:p w:rsidR="004D3F0A" w:rsidRDefault="004D3F0A">
            <w:r>
              <w:t xml:space="preserve">Barres / Poutre / Sol : </w:t>
            </w:r>
          </w:p>
          <w:p w:rsidR="004D3F0A" w:rsidRDefault="004D3F0A"/>
          <w:p w:rsidR="004D3F0A" w:rsidRDefault="004D3F0A">
            <w:r>
              <w:t xml:space="preserve">5 éléments = 2 points par élément </w:t>
            </w:r>
          </w:p>
          <w:p w:rsidR="004D3F0A" w:rsidRDefault="004D3F0A">
            <w:r>
              <w:t>Évaluation :</w:t>
            </w:r>
          </w:p>
          <w:p w:rsidR="004D3F0A" w:rsidRDefault="004D3F0A">
            <w:r>
              <w:t xml:space="preserve"> - Très bien réalisé = 2 points </w:t>
            </w:r>
          </w:p>
          <w:p w:rsidR="004D3F0A" w:rsidRDefault="004D3F0A">
            <w:r>
              <w:t xml:space="preserve">- Bien réalisé = 1,50 point </w:t>
            </w:r>
          </w:p>
          <w:p w:rsidR="004D3F0A" w:rsidRDefault="004D3F0A">
            <w:r>
              <w:t xml:space="preserve">- Réalisé = 1,00 point </w:t>
            </w:r>
          </w:p>
          <w:p w:rsidR="004D3F0A" w:rsidRDefault="004D3F0A">
            <w:r>
              <w:t>-Chute = 0,50 point</w:t>
            </w:r>
          </w:p>
          <w:p w:rsidR="004D3F0A" w:rsidRDefault="004D3F0A"/>
          <w:p w:rsidR="004D3F0A" w:rsidRDefault="004D3F0A">
            <w:r>
              <w:t xml:space="preserve"> Saut : Course d'élan 10 m maximum 2 sauts identiques ou différents le meilleur est pris en compte évaluation : </w:t>
            </w:r>
          </w:p>
          <w:p w:rsidR="004D3F0A" w:rsidRDefault="004D3F0A">
            <w:r>
              <w:t>- Saut droit très bien réalisé = 9,00</w:t>
            </w:r>
          </w:p>
          <w:p w:rsidR="004D3F0A" w:rsidRDefault="004D3F0A">
            <w:r>
              <w:t xml:space="preserve"> - Saut droit bien réalisé = 8,00</w:t>
            </w:r>
          </w:p>
          <w:p w:rsidR="004D3F0A" w:rsidRDefault="004D3F0A">
            <w:r>
              <w:t xml:space="preserve"> - Saut droit réalisé = 7,00 </w:t>
            </w:r>
          </w:p>
          <w:p w:rsidR="004D3F0A" w:rsidRDefault="004D3F0A">
            <w:r>
              <w:t>- Saut droit avec chute = 6,00 - Saut groupé très bien réalisé = 10,00</w:t>
            </w:r>
          </w:p>
          <w:p w:rsidR="004D3F0A" w:rsidRDefault="004D3F0A">
            <w:r>
              <w:t xml:space="preserve"> - Saut groupé bien réalisé = 9,00</w:t>
            </w:r>
          </w:p>
          <w:p w:rsidR="004D3F0A" w:rsidRDefault="004D3F0A">
            <w:r>
              <w:t xml:space="preserve"> - Saut groupé réalisé = 8,00</w:t>
            </w:r>
          </w:p>
          <w:p w:rsidR="003D67B6" w:rsidRDefault="004D3F0A">
            <w:r>
              <w:t xml:space="preserve"> - Saut groupé avec chute = 7,00</w:t>
            </w:r>
          </w:p>
        </w:tc>
      </w:tr>
      <w:tr w:rsidR="003D67B6" w:rsidTr="004D3F0A">
        <w:tc>
          <w:tcPr>
            <w:tcW w:w="4611" w:type="dxa"/>
          </w:tcPr>
          <w:p w:rsidR="004D3F0A" w:rsidRDefault="004D3F0A" w:rsidP="004D3F0A">
            <w:r>
              <w:t xml:space="preserve">Evaluateurs </w:t>
            </w:r>
          </w:p>
          <w:p w:rsidR="003D67B6" w:rsidRDefault="003D67B6"/>
        </w:tc>
        <w:tc>
          <w:tcPr>
            <w:tcW w:w="4606" w:type="dxa"/>
          </w:tcPr>
          <w:p w:rsidR="004D3F0A" w:rsidRDefault="004D3F0A" w:rsidP="004D3F0A">
            <w:r>
              <w:t>12 ans minimum dans la saison compétitive Pas de diplôme de juge requis Fournis et formés par les clubs participants</w:t>
            </w:r>
          </w:p>
          <w:p w:rsidR="003D67B6" w:rsidRDefault="003D67B6"/>
        </w:tc>
      </w:tr>
    </w:tbl>
    <w:p w:rsidR="002D37F4" w:rsidRDefault="002D37F4">
      <w:pPr>
        <w:rPr>
          <w:b/>
          <w:i/>
          <w:sz w:val="28"/>
          <w:szCs w:val="28"/>
        </w:rPr>
      </w:pPr>
      <w:r w:rsidRPr="004D3F0A">
        <w:rPr>
          <w:b/>
          <w:i/>
          <w:sz w:val="28"/>
          <w:szCs w:val="28"/>
        </w:rPr>
        <w:t>OPTIONS PAR AGRES 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D3F0A" w:rsidTr="004D3F0A">
        <w:tc>
          <w:tcPr>
            <w:tcW w:w="4606" w:type="dxa"/>
          </w:tcPr>
          <w:p w:rsidR="004D3F0A" w:rsidRDefault="004D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saut</w:t>
            </w:r>
          </w:p>
        </w:tc>
        <w:tc>
          <w:tcPr>
            <w:tcW w:w="4606" w:type="dxa"/>
          </w:tcPr>
          <w:p w:rsidR="004D3F0A" w:rsidRPr="00F912FC" w:rsidRDefault="004D3F0A" w:rsidP="004D3F0A">
            <w:pPr>
              <w:rPr>
                <w:color w:val="000000" w:themeColor="text1"/>
              </w:rPr>
            </w:pPr>
            <w:r w:rsidRPr="00F912FC">
              <w:rPr>
                <w:color w:val="000000" w:themeColor="text1"/>
              </w:rPr>
              <w:t>Lune tomber dos</w:t>
            </w:r>
            <w:r w:rsidR="00A23D5B" w:rsidRPr="00F912FC">
              <w:rPr>
                <w:color w:val="000000" w:themeColor="text1"/>
              </w:rPr>
              <w:t xml:space="preserve"> (1 m pour les 7/9 ans)</w:t>
            </w:r>
          </w:p>
          <w:p w:rsidR="004D3F0A" w:rsidRDefault="004D3F0A" w:rsidP="004D3F0A">
            <w:pPr>
              <w:rPr>
                <w:color w:val="000000" w:themeColor="text1"/>
              </w:rPr>
            </w:pPr>
            <w:r w:rsidRPr="00F912FC">
              <w:rPr>
                <w:color w:val="000000" w:themeColor="text1"/>
              </w:rPr>
              <w:t>Lune</w:t>
            </w:r>
            <w:r w:rsidR="00FA5DA7" w:rsidRPr="00F912FC">
              <w:rPr>
                <w:color w:val="000000" w:themeColor="text1"/>
              </w:rPr>
              <w:t xml:space="preserve"> (sauf 7/9 ans)</w:t>
            </w:r>
          </w:p>
          <w:p w:rsidR="00F912FC" w:rsidRPr="00F912FC" w:rsidRDefault="00F912FC" w:rsidP="004D3F0A">
            <w:pPr>
              <w:rPr>
                <w:color w:val="000000" w:themeColor="text1"/>
              </w:rPr>
            </w:pPr>
          </w:p>
          <w:p w:rsidR="004D3F0A" w:rsidRDefault="004D3F0A">
            <w:pPr>
              <w:rPr>
                <w:sz w:val="28"/>
                <w:szCs w:val="28"/>
              </w:rPr>
            </w:pPr>
          </w:p>
        </w:tc>
      </w:tr>
      <w:tr w:rsidR="004D3F0A" w:rsidTr="004D3F0A">
        <w:tc>
          <w:tcPr>
            <w:tcW w:w="4606" w:type="dxa"/>
          </w:tcPr>
          <w:p w:rsidR="004D3F0A" w:rsidRDefault="004D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barres</w:t>
            </w:r>
          </w:p>
        </w:tc>
        <w:tc>
          <w:tcPr>
            <w:tcW w:w="4606" w:type="dxa"/>
          </w:tcPr>
          <w:p w:rsidR="004D3F0A" w:rsidRPr="00FA5DA7" w:rsidRDefault="004D3F0A" w:rsidP="004D3F0A">
            <w:pPr>
              <w:rPr>
                <w:color w:val="FF0000"/>
              </w:rPr>
            </w:pPr>
            <w:r>
              <w:t>Pose 2 pieds</w:t>
            </w:r>
            <w:r w:rsidR="00FA5DA7" w:rsidRPr="00F912FC">
              <w:rPr>
                <w:color w:val="000000" w:themeColor="text1"/>
              </w:rPr>
              <w:t xml:space="preserve"> simultanés</w:t>
            </w:r>
          </w:p>
          <w:p w:rsidR="004D3F0A" w:rsidRDefault="004D3F0A" w:rsidP="004D3F0A">
            <w:r>
              <w:t>Bascule BI ou BS</w:t>
            </w:r>
          </w:p>
          <w:p w:rsidR="004D3F0A" w:rsidRDefault="004D3F0A" w:rsidP="004D3F0A">
            <w:pPr>
              <w:rPr>
                <w:sz w:val="28"/>
                <w:szCs w:val="28"/>
              </w:rPr>
            </w:pPr>
            <w:r>
              <w:t>Sortie échappe</w:t>
            </w:r>
          </w:p>
        </w:tc>
      </w:tr>
      <w:tr w:rsidR="004D3F0A" w:rsidTr="004D3F0A">
        <w:tc>
          <w:tcPr>
            <w:tcW w:w="4606" w:type="dxa"/>
          </w:tcPr>
          <w:p w:rsidR="004D3F0A" w:rsidRDefault="004D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poutre</w:t>
            </w:r>
          </w:p>
        </w:tc>
        <w:tc>
          <w:tcPr>
            <w:tcW w:w="4606" w:type="dxa"/>
          </w:tcPr>
          <w:p w:rsidR="004D3F0A" w:rsidRDefault="004D3F0A" w:rsidP="004D3F0A">
            <w:r>
              <w:t>Souplesse arrière</w:t>
            </w:r>
          </w:p>
          <w:p w:rsidR="004D3F0A" w:rsidRDefault="004D3F0A" w:rsidP="004D3F0A">
            <w:r>
              <w:t>Souplesse avant</w:t>
            </w:r>
          </w:p>
          <w:p w:rsidR="004D3F0A" w:rsidRDefault="004D3F0A" w:rsidP="004D3F0A">
            <w:r>
              <w:t>Roue</w:t>
            </w:r>
          </w:p>
          <w:p w:rsidR="004D3F0A" w:rsidRDefault="004D3F0A" w:rsidP="004D3F0A">
            <w:r>
              <w:t>Saut écart antéro</w:t>
            </w:r>
          </w:p>
          <w:p w:rsidR="004D3F0A" w:rsidRDefault="004D3F0A" w:rsidP="004D3F0A">
            <w:r>
              <w:t>½ pivot + détourné</w:t>
            </w:r>
          </w:p>
          <w:p w:rsidR="004D3F0A" w:rsidRDefault="004D3F0A" w:rsidP="004D3F0A">
            <w:r>
              <w:t>Sortie saut de main</w:t>
            </w:r>
          </w:p>
          <w:p w:rsidR="004D3F0A" w:rsidRDefault="004D3F0A" w:rsidP="004D3F0A">
            <w:r>
              <w:t>Sortie salto avant</w:t>
            </w:r>
          </w:p>
          <w:p w:rsidR="004D3F0A" w:rsidRDefault="004D3F0A">
            <w:pPr>
              <w:rPr>
                <w:sz w:val="28"/>
                <w:szCs w:val="28"/>
              </w:rPr>
            </w:pPr>
          </w:p>
        </w:tc>
      </w:tr>
      <w:tr w:rsidR="004D3F0A" w:rsidTr="00F912FC">
        <w:trPr>
          <w:trHeight w:val="141"/>
        </w:trPr>
        <w:tc>
          <w:tcPr>
            <w:tcW w:w="4606" w:type="dxa"/>
          </w:tcPr>
          <w:p w:rsidR="004D3F0A" w:rsidRDefault="004D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</w:t>
            </w:r>
          </w:p>
        </w:tc>
        <w:tc>
          <w:tcPr>
            <w:tcW w:w="4606" w:type="dxa"/>
          </w:tcPr>
          <w:p w:rsidR="004D3F0A" w:rsidRDefault="004D3F0A" w:rsidP="004D3F0A">
            <w:r>
              <w:t>Saut de main</w:t>
            </w:r>
          </w:p>
          <w:p w:rsidR="004D3F0A" w:rsidRDefault="004D3F0A" w:rsidP="004D3F0A">
            <w:r>
              <w:t>Rondade flip</w:t>
            </w:r>
          </w:p>
          <w:p w:rsidR="004D3F0A" w:rsidRDefault="004D3F0A" w:rsidP="004D3F0A">
            <w:r>
              <w:t>Salto avant</w:t>
            </w:r>
          </w:p>
          <w:p w:rsidR="004D3F0A" w:rsidRDefault="004D3F0A" w:rsidP="004D3F0A">
            <w:r>
              <w:t>Salto arrière</w:t>
            </w:r>
          </w:p>
          <w:p w:rsidR="004D3F0A" w:rsidRDefault="004D3F0A" w:rsidP="004D3F0A">
            <w:r>
              <w:t>Pivot</w:t>
            </w:r>
          </w:p>
          <w:p w:rsidR="004D3F0A" w:rsidRPr="00F912FC" w:rsidRDefault="004D3F0A">
            <w:r>
              <w:t>Saut écart antéro</w:t>
            </w:r>
          </w:p>
        </w:tc>
      </w:tr>
    </w:tbl>
    <w:p w:rsidR="004D3F0A" w:rsidRPr="004D3F0A" w:rsidRDefault="004D3F0A">
      <w:pPr>
        <w:rPr>
          <w:sz w:val="28"/>
          <w:szCs w:val="28"/>
        </w:rPr>
      </w:pPr>
    </w:p>
    <w:p w:rsidR="002D37F4" w:rsidRDefault="002D37F4"/>
    <w:p w:rsidR="002D37F4" w:rsidRDefault="002D37F4"/>
    <w:p w:rsidR="00BE02ED" w:rsidRDefault="00BE02ED"/>
    <w:p w:rsidR="00BE02ED" w:rsidRDefault="00BE02ED"/>
    <w:p w:rsidR="00BE02ED" w:rsidRDefault="00BE02ED"/>
    <w:sectPr w:rsidR="00BE02ED" w:rsidSect="008A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2E" w:rsidRDefault="008F4E2E" w:rsidP="00BE02ED">
      <w:pPr>
        <w:spacing w:after="0" w:line="240" w:lineRule="auto"/>
      </w:pPr>
      <w:r>
        <w:separator/>
      </w:r>
    </w:p>
  </w:endnote>
  <w:endnote w:type="continuationSeparator" w:id="0">
    <w:p w:rsidR="008F4E2E" w:rsidRDefault="008F4E2E" w:rsidP="00BE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2E" w:rsidRDefault="008F4E2E" w:rsidP="00BE02ED">
      <w:pPr>
        <w:spacing w:after="0" w:line="240" w:lineRule="auto"/>
      </w:pPr>
      <w:r>
        <w:separator/>
      </w:r>
    </w:p>
  </w:footnote>
  <w:footnote w:type="continuationSeparator" w:id="0">
    <w:p w:rsidR="008F4E2E" w:rsidRDefault="008F4E2E" w:rsidP="00BE0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7F4"/>
    <w:rsid w:val="0009124E"/>
    <w:rsid w:val="002D37F4"/>
    <w:rsid w:val="003818B2"/>
    <w:rsid w:val="003D67B6"/>
    <w:rsid w:val="003F3D2A"/>
    <w:rsid w:val="004911FD"/>
    <w:rsid w:val="004D3F0A"/>
    <w:rsid w:val="008A3CCC"/>
    <w:rsid w:val="008F4E2E"/>
    <w:rsid w:val="00A23D5B"/>
    <w:rsid w:val="00AF210A"/>
    <w:rsid w:val="00BE02ED"/>
    <w:rsid w:val="00C113DA"/>
    <w:rsid w:val="00CC5906"/>
    <w:rsid w:val="00D85876"/>
    <w:rsid w:val="00F912FC"/>
    <w:rsid w:val="00FA5DA7"/>
    <w:rsid w:val="00FF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02ED"/>
  </w:style>
  <w:style w:type="paragraph" w:styleId="Pieddepage">
    <w:name w:val="footer"/>
    <w:basedOn w:val="Normal"/>
    <w:link w:val="PieddepageCar"/>
    <w:uiPriority w:val="99"/>
    <w:semiHidden/>
    <w:unhideWhenUsed/>
    <w:rsid w:val="00BE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02ED"/>
  </w:style>
  <w:style w:type="paragraph" w:styleId="Textedebulles">
    <w:name w:val="Balloon Text"/>
    <w:basedOn w:val="Normal"/>
    <w:link w:val="TextedebullesCar"/>
    <w:uiPriority w:val="99"/>
    <w:semiHidden/>
    <w:unhideWhenUsed/>
    <w:rsid w:val="00BE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2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3D6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2022-10-06T20:29:00Z</dcterms:created>
  <dcterms:modified xsi:type="dcterms:W3CDTF">2022-10-06T20:29:00Z</dcterms:modified>
</cp:coreProperties>
</file>